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447A" w:rsidRDefault="0051447A" w:rsidP="0051447A">
      <w:r>
        <w:t xml:space="preserve">Ngày dạy: </w:t>
      </w:r>
    </w:p>
    <w:p w:rsidR="0051447A" w:rsidRDefault="0051447A" w:rsidP="0051447A">
      <w:pPr>
        <w:tabs>
          <w:tab w:val="left" w:pos="690"/>
        </w:tabs>
      </w:pPr>
      <w:r>
        <w:t>Ngày soạn: 14/10/16</w:t>
      </w:r>
    </w:p>
    <w:p w:rsidR="0051447A" w:rsidRDefault="0051447A" w:rsidP="0051447A"/>
    <w:p w:rsidR="0051447A" w:rsidRDefault="0051447A" w:rsidP="0051447A">
      <w:pPr>
        <w:rPr>
          <w:b/>
          <w:lang w:val="vi-VN"/>
        </w:rPr>
      </w:pPr>
      <w:r>
        <w:rPr>
          <w:b/>
        </w:rPr>
        <w:t>Tiết 11</w:t>
      </w:r>
    </w:p>
    <w:p w:rsidR="0051447A" w:rsidRDefault="0051447A" w:rsidP="0051447A">
      <w:pPr>
        <w:jc w:val="center"/>
        <w:rPr>
          <w:b/>
        </w:rPr>
      </w:pPr>
      <w:r>
        <w:rPr>
          <w:b/>
        </w:rPr>
        <w:t>HIỆN TƯỢNG NGÀY ĐÊM DÀI NGẮN THEO MÙA</w:t>
      </w:r>
    </w:p>
    <w:p w:rsidR="0051447A" w:rsidRDefault="0051447A" w:rsidP="0051447A">
      <w:pPr>
        <w:jc w:val="both"/>
      </w:pPr>
      <w:r>
        <w:rPr>
          <w:b/>
        </w:rPr>
        <w:t>I.MUC TIÊU</w:t>
      </w:r>
      <w:r>
        <w:t>:</w:t>
      </w:r>
    </w:p>
    <w:p w:rsidR="0051447A" w:rsidRDefault="0051447A" w:rsidP="0051447A">
      <w:pPr>
        <w:jc w:val="both"/>
      </w:pPr>
      <w:r>
        <w:rPr>
          <w:b/>
        </w:rPr>
        <w:t>1. Kiến thức</w:t>
      </w:r>
      <w:r>
        <w:t xml:space="preserve">: </w:t>
      </w:r>
    </w:p>
    <w:p w:rsidR="0051447A" w:rsidRDefault="0051447A" w:rsidP="0051447A">
      <w:pPr>
        <w:numPr>
          <w:ilvl w:val="0"/>
          <w:numId w:val="1"/>
        </w:numPr>
        <w:rPr>
          <w:bCs/>
        </w:rPr>
      </w:pPr>
      <w:r>
        <w:rPr>
          <w:bCs/>
        </w:rPr>
        <w:t xml:space="preserve">Trình bày được chuyển quay quanh Mặt Trời của Trái Đất:  hướng, thời gian, quỹ đạo và tính chất của chuyển động. </w:t>
      </w:r>
    </w:p>
    <w:p w:rsidR="0051447A" w:rsidRDefault="0051447A" w:rsidP="0051447A">
      <w:pPr>
        <w:numPr>
          <w:ilvl w:val="0"/>
          <w:numId w:val="1"/>
        </w:numPr>
      </w:pPr>
      <w:r>
        <w:t>Chuyển động quanh Mặt Trời:  hiện tượng ngày đêm dài ngắn khác nhau theo mùa và theo vĩ độ.</w:t>
      </w:r>
    </w:p>
    <w:p w:rsidR="0051447A" w:rsidRDefault="0051447A" w:rsidP="0051447A">
      <w:pPr>
        <w:jc w:val="both"/>
        <w:rPr>
          <w:lang w:val="fr-FR"/>
        </w:rPr>
      </w:pPr>
      <w:r>
        <w:rPr>
          <w:b/>
          <w:lang w:val="fr-FR"/>
        </w:rPr>
        <w:t>2. Kĩ năng</w:t>
      </w:r>
      <w:r>
        <w:rPr>
          <w:lang w:val="fr-FR"/>
        </w:rPr>
        <w:t xml:space="preserve"> :</w:t>
      </w:r>
    </w:p>
    <w:p w:rsidR="0051447A" w:rsidRDefault="0051447A" w:rsidP="0051447A">
      <w:pPr>
        <w:numPr>
          <w:ilvl w:val="0"/>
          <w:numId w:val="2"/>
        </w:numPr>
        <w:jc w:val="both"/>
        <w:rPr>
          <w:lang w:val="fr-FR"/>
        </w:rPr>
      </w:pPr>
      <w:r>
        <w:rPr>
          <w:bCs/>
          <w:lang w:val="fr-FR"/>
        </w:rPr>
        <w:t>Sử dụng hình vẽ để mô tả</w:t>
      </w:r>
      <w:r>
        <w:rPr>
          <w:bCs/>
          <w:i/>
          <w:iCs/>
          <w:lang w:val="fr-FR"/>
        </w:rPr>
        <w:t xml:space="preserve"> </w:t>
      </w:r>
      <w:r>
        <w:rPr>
          <w:bCs/>
          <w:lang w:val="fr-FR"/>
        </w:rPr>
        <w:t>chuyển động của Trái Đất quanh Mặt Trời.</w:t>
      </w:r>
    </w:p>
    <w:p w:rsidR="0051447A" w:rsidRDefault="0051447A" w:rsidP="0051447A">
      <w:pPr>
        <w:rPr>
          <w:b/>
          <w:lang w:val="fr-FR"/>
        </w:rPr>
      </w:pPr>
      <w:r>
        <w:rPr>
          <w:b/>
          <w:lang w:val="fr-FR"/>
        </w:rPr>
        <w:t>3. Thái độ :</w:t>
      </w:r>
    </w:p>
    <w:p w:rsidR="0051447A" w:rsidRDefault="0051447A" w:rsidP="0051447A">
      <w:pPr>
        <w:numPr>
          <w:ilvl w:val="0"/>
          <w:numId w:val="3"/>
        </w:numPr>
        <w:rPr>
          <w:b/>
          <w:lang w:val="fr-FR"/>
        </w:rPr>
      </w:pPr>
      <w:r>
        <w:rPr>
          <w:lang w:val="fr-FR"/>
        </w:rPr>
        <w:t>Lòng yêu thiên nhiên, giải thích được một số hiện tượng tự nhiên trong cuộc sống</w:t>
      </w:r>
    </w:p>
    <w:p w:rsidR="0051447A" w:rsidRDefault="0051447A" w:rsidP="0051447A">
      <w:pPr>
        <w:jc w:val="both"/>
        <w:rPr>
          <w:lang w:val="fr-FR"/>
        </w:rPr>
      </w:pPr>
      <w:r>
        <w:rPr>
          <w:b/>
          <w:lang w:val="fr-FR"/>
        </w:rPr>
        <w:t>II. CHUẨN BỊ</w:t>
      </w:r>
      <w:r>
        <w:rPr>
          <w:lang w:val="fr-FR"/>
        </w:rPr>
        <w:t xml:space="preserve"> : </w:t>
      </w:r>
    </w:p>
    <w:p w:rsidR="0051447A" w:rsidRDefault="0051447A" w:rsidP="0051447A">
      <w:pPr>
        <w:jc w:val="both"/>
        <w:rPr>
          <w:lang w:val="fr-FR"/>
        </w:rPr>
      </w:pPr>
      <w:r>
        <w:rPr>
          <w:b/>
          <w:lang w:val="fr-FR"/>
        </w:rPr>
        <w:t>1. Giáo viên</w:t>
      </w:r>
      <w:r>
        <w:rPr>
          <w:lang w:val="fr-FR"/>
        </w:rPr>
        <w:t>: Hình 24 và 25 phóng to</w:t>
      </w:r>
    </w:p>
    <w:p w:rsidR="0051447A" w:rsidRDefault="0051447A" w:rsidP="0051447A">
      <w:pPr>
        <w:jc w:val="both"/>
        <w:rPr>
          <w:lang w:val="fr-FR"/>
        </w:rPr>
      </w:pPr>
      <w:r>
        <w:rPr>
          <w:b/>
          <w:lang w:val="fr-FR"/>
        </w:rPr>
        <w:t>2. Học sinh</w:t>
      </w:r>
      <w:r>
        <w:rPr>
          <w:lang w:val="fr-FR"/>
        </w:rPr>
        <w:t>: Quả Địa cầu</w:t>
      </w:r>
    </w:p>
    <w:p w:rsidR="0051447A" w:rsidRDefault="0051447A" w:rsidP="0051447A">
      <w:pPr>
        <w:jc w:val="both"/>
        <w:rPr>
          <w:lang w:val="fr-FR"/>
        </w:rPr>
      </w:pPr>
      <w:r>
        <w:rPr>
          <w:b/>
          <w:lang w:val="fr-FR"/>
        </w:rPr>
        <w:t>III.TIẾN TRÌNH BÀI GIẢNG:</w:t>
      </w:r>
    </w:p>
    <w:p w:rsidR="0051447A" w:rsidRDefault="0051447A" w:rsidP="0051447A">
      <w:pPr>
        <w:jc w:val="both"/>
        <w:rPr>
          <w:b/>
          <w:lang w:val="vi-VN"/>
        </w:rPr>
      </w:pPr>
      <w:r>
        <w:rPr>
          <w:b/>
          <w:lang w:val="fr-FR"/>
        </w:rPr>
        <w:t>1</w:t>
      </w:r>
      <w:r>
        <w:rPr>
          <w:b/>
          <w:lang w:val="vi-VN"/>
        </w:rPr>
        <w:t>.Ổn định lớp</w:t>
      </w:r>
    </w:p>
    <w:p w:rsidR="0051447A" w:rsidRDefault="0051447A" w:rsidP="0051447A">
      <w:pPr>
        <w:jc w:val="both"/>
        <w:rPr>
          <w:b/>
          <w:u w:val="single"/>
          <w:lang w:val="fr-FR"/>
        </w:rPr>
      </w:pPr>
      <w:r>
        <w:rPr>
          <w:b/>
          <w:lang w:val="vi-VN"/>
        </w:rPr>
        <w:t>2.</w:t>
      </w:r>
      <w:r>
        <w:rPr>
          <w:b/>
          <w:lang w:val="fr-FR"/>
        </w:rPr>
        <w:t xml:space="preserve"> Bài cũ</w:t>
      </w:r>
    </w:p>
    <w:p w:rsidR="0051447A" w:rsidRDefault="0051447A" w:rsidP="0051447A">
      <w:pPr>
        <w:numPr>
          <w:ilvl w:val="1"/>
          <w:numId w:val="4"/>
        </w:numPr>
        <w:jc w:val="both"/>
        <w:rPr>
          <w:lang w:val="fr-FR"/>
        </w:rPr>
      </w:pPr>
      <w:r>
        <w:rPr>
          <w:lang w:val="fr-FR"/>
        </w:rPr>
        <w:t xml:space="preserve">Câu 1 : Quan sát H. 23 phóng to cho biết hướng chuyển động của Trái Đất quanh Mặt Trời ? </w:t>
      </w:r>
    </w:p>
    <w:p w:rsidR="0051447A" w:rsidRDefault="0051447A" w:rsidP="0051447A">
      <w:pPr>
        <w:ind w:left="360"/>
        <w:jc w:val="both"/>
        <w:rPr>
          <w:lang w:val="fr-FR"/>
        </w:rPr>
      </w:pPr>
      <w:r>
        <w:rPr>
          <w:lang w:val="fr-FR"/>
        </w:rPr>
        <w:t>Thời gian chuyển động quanh Mặt Trời 1 vòng là bao nhiêu ?</w:t>
      </w:r>
    </w:p>
    <w:p w:rsidR="0051447A" w:rsidRDefault="0051447A" w:rsidP="0051447A">
      <w:pPr>
        <w:numPr>
          <w:ilvl w:val="0"/>
          <w:numId w:val="5"/>
        </w:numPr>
        <w:jc w:val="both"/>
        <w:rPr>
          <w:lang w:val="fr-FR"/>
        </w:rPr>
      </w:pPr>
      <w:r>
        <w:rPr>
          <w:lang w:val="fr-FR"/>
        </w:rPr>
        <w:t>Câu 2 : Nguyên nhân sinh ra các mùa ?</w:t>
      </w:r>
    </w:p>
    <w:p w:rsidR="0051447A" w:rsidRDefault="0051447A" w:rsidP="0051447A">
      <w:pPr>
        <w:jc w:val="both"/>
        <w:rPr>
          <w:lang w:val="fr-FR"/>
        </w:rPr>
      </w:pPr>
      <w:r>
        <w:rPr>
          <w:b/>
          <w:lang w:val="vi-VN"/>
        </w:rPr>
        <w:t>3.</w:t>
      </w:r>
      <w:r>
        <w:rPr>
          <w:b/>
          <w:lang w:val="fr-FR"/>
        </w:rPr>
        <w:t xml:space="preserve"> Bài mới</w:t>
      </w:r>
    </w:p>
    <w:p w:rsidR="0051447A" w:rsidRDefault="0051447A" w:rsidP="0051447A">
      <w:pPr>
        <w:jc w:val="both"/>
        <w:rPr>
          <w:lang w:val="fr-FR"/>
        </w:rPr>
      </w:pPr>
      <w:r>
        <w:rPr>
          <w:b/>
          <w:lang w:val="fr-FR"/>
        </w:rPr>
        <w:t>* Vào bài : Dựa vào sgk.</w:t>
      </w:r>
    </w:p>
    <w:p w:rsidR="0051447A" w:rsidRDefault="0051447A" w:rsidP="0051447A">
      <w:pPr>
        <w:jc w:val="both"/>
        <w:rPr>
          <w:b/>
          <w:lang w:val="fr-FR"/>
        </w:rPr>
      </w:pPr>
      <w:r>
        <w:rPr>
          <w:b/>
          <w:lang w:val="fr-FR"/>
        </w:rPr>
        <w:t>* Tiến trình bài dạy :</w:t>
      </w:r>
    </w:p>
    <w:p w:rsidR="0051447A" w:rsidRDefault="0051447A" w:rsidP="0051447A">
      <w:pPr>
        <w:jc w:val="both"/>
        <w:rPr>
          <w:b/>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5"/>
        <w:gridCol w:w="4866"/>
      </w:tblGrid>
      <w:tr w:rsidR="0051447A" w:rsidTr="0051447A">
        <w:tc>
          <w:tcPr>
            <w:tcW w:w="4755" w:type="dxa"/>
            <w:tcBorders>
              <w:top w:val="single" w:sz="4" w:space="0" w:color="auto"/>
              <w:left w:val="single" w:sz="4" w:space="0" w:color="auto"/>
              <w:bottom w:val="single" w:sz="4" w:space="0" w:color="auto"/>
              <w:right w:val="single" w:sz="4" w:space="0" w:color="auto"/>
            </w:tcBorders>
            <w:hideMark/>
          </w:tcPr>
          <w:p w:rsidR="0051447A" w:rsidRDefault="0051447A">
            <w:pPr>
              <w:jc w:val="center"/>
              <w:rPr>
                <w:b/>
                <w:lang w:val="fr-FR"/>
              </w:rPr>
            </w:pPr>
            <w:r>
              <w:rPr>
                <w:b/>
                <w:lang w:val="fr-FR"/>
              </w:rPr>
              <w:t>Hoạt động  giáo viên và học sinh</w:t>
            </w:r>
          </w:p>
        </w:tc>
        <w:tc>
          <w:tcPr>
            <w:tcW w:w="4866" w:type="dxa"/>
            <w:tcBorders>
              <w:top w:val="single" w:sz="4" w:space="0" w:color="auto"/>
              <w:left w:val="single" w:sz="4" w:space="0" w:color="auto"/>
              <w:bottom w:val="single" w:sz="4" w:space="0" w:color="auto"/>
              <w:right w:val="single" w:sz="4" w:space="0" w:color="auto"/>
            </w:tcBorders>
            <w:hideMark/>
          </w:tcPr>
          <w:p w:rsidR="0051447A" w:rsidRDefault="0051447A">
            <w:pPr>
              <w:jc w:val="center"/>
              <w:rPr>
                <w:b/>
                <w:lang w:val="fr-FR"/>
              </w:rPr>
            </w:pPr>
            <w:r>
              <w:rPr>
                <w:b/>
              </w:rPr>
              <w:t>Ghi bảng</w:t>
            </w:r>
          </w:p>
        </w:tc>
      </w:tr>
      <w:tr w:rsidR="0051447A" w:rsidTr="0051447A">
        <w:tc>
          <w:tcPr>
            <w:tcW w:w="4755" w:type="dxa"/>
            <w:tcBorders>
              <w:top w:val="single" w:sz="4" w:space="0" w:color="auto"/>
              <w:left w:val="single" w:sz="4" w:space="0" w:color="auto"/>
              <w:bottom w:val="single" w:sz="4" w:space="0" w:color="auto"/>
              <w:right w:val="single" w:sz="4" w:space="0" w:color="auto"/>
            </w:tcBorders>
          </w:tcPr>
          <w:p w:rsidR="0051447A" w:rsidRDefault="0051447A">
            <w:pPr>
              <w:jc w:val="both"/>
              <w:rPr>
                <w:lang w:val="fr-FR"/>
              </w:rPr>
            </w:pPr>
            <w:r>
              <w:rPr>
                <w:lang w:val="fr-FR"/>
              </w:rPr>
              <w:t xml:space="preserve">GV : Treo H24 , H25 lên bảng và giới thiệu </w:t>
            </w:r>
          </w:p>
          <w:p w:rsidR="0051447A" w:rsidRDefault="0051447A">
            <w:pPr>
              <w:jc w:val="both"/>
              <w:rPr>
                <w:lang w:val="fr-FR"/>
              </w:rPr>
            </w:pPr>
            <w:r>
              <w:rPr>
                <w:lang w:val="fr-FR"/>
              </w:rPr>
              <w:t>GV: Em có nhận xét gì về trục của Trái Đất và đường phân chia sáng tối của Trái Đất?</w:t>
            </w:r>
          </w:p>
          <w:p w:rsidR="0051447A" w:rsidRDefault="0051447A">
            <w:pPr>
              <w:jc w:val="both"/>
              <w:rPr>
                <w:lang w:val="fr-FR"/>
              </w:rPr>
            </w:pPr>
            <w:r>
              <w:rPr>
                <w:lang w:val="fr-FR"/>
              </w:rPr>
              <w:t xml:space="preserve">HS : Không trùng nhau </w:t>
            </w:r>
          </w:p>
          <w:p w:rsidR="0051447A" w:rsidRDefault="0051447A">
            <w:pPr>
              <w:jc w:val="both"/>
              <w:rPr>
                <w:lang w:val="fr-FR"/>
              </w:rPr>
            </w:pPr>
            <w:r>
              <w:rPr>
                <w:lang w:val="fr-FR"/>
              </w:rPr>
              <w:t xml:space="preserve">GV: Sự không trùng nhau sinh ra hiện tượng gì? </w:t>
            </w:r>
          </w:p>
          <w:p w:rsidR="0051447A" w:rsidRDefault="0051447A">
            <w:pPr>
              <w:jc w:val="both"/>
              <w:rPr>
                <w:lang w:val="fr-FR"/>
              </w:rPr>
            </w:pPr>
            <w:r>
              <w:rPr>
                <w:lang w:val="fr-FR"/>
              </w:rPr>
              <w:lastRenderedPageBreak/>
              <w:t xml:space="preserve">HS : Sinh ra hiện tượng ngày và đêm , dài ngắn khác nhau trên các vĩ độ </w:t>
            </w:r>
          </w:p>
          <w:p w:rsidR="0051447A" w:rsidRDefault="0051447A">
            <w:pPr>
              <w:jc w:val="both"/>
              <w:rPr>
                <w:lang w:val="fr-FR"/>
              </w:rPr>
            </w:pPr>
          </w:p>
          <w:p w:rsidR="0051447A" w:rsidRDefault="0051447A">
            <w:pPr>
              <w:jc w:val="both"/>
              <w:rPr>
                <w:lang w:val="fr-FR"/>
              </w:rPr>
            </w:pPr>
          </w:p>
          <w:p w:rsidR="0051447A" w:rsidRDefault="0051447A">
            <w:pPr>
              <w:jc w:val="both"/>
              <w:rPr>
                <w:lang w:val="fr-FR"/>
              </w:rPr>
            </w:pPr>
            <w:r>
              <w:rPr>
                <w:lang w:val="fr-FR"/>
              </w:rPr>
              <w:t xml:space="preserve">GV : Phân tích để HS thấy rõ giữa trục Trái Đất và đường sáng tối so với mặt phẳng quỹ đạo </w:t>
            </w:r>
          </w:p>
          <w:p w:rsidR="0051447A" w:rsidRDefault="0051447A">
            <w:pPr>
              <w:jc w:val="both"/>
              <w:rPr>
                <w:lang w:val="fr-FR"/>
              </w:rPr>
            </w:pPr>
            <w:r>
              <w:rPr>
                <w:lang w:val="fr-FR"/>
              </w:rPr>
              <w:t xml:space="preserve"> + Trục trái đất nghiêng 66</w:t>
            </w:r>
            <w:r>
              <w:rPr>
                <w:vertAlign w:val="superscript"/>
                <w:lang w:val="fr-FR"/>
              </w:rPr>
              <w:t>0</w:t>
            </w:r>
            <w:r>
              <w:rPr>
                <w:lang w:val="fr-FR"/>
              </w:rPr>
              <w:t xml:space="preserve">33         </w:t>
            </w:r>
          </w:p>
          <w:p w:rsidR="0051447A" w:rsidRDefault="0051447A">
            <w:pPr>
              <w:jc w:val="both"/>
              <w:rPr>
                <w:lang w:val="fr-FR"/>
              </w:rPr>
            </w:pPr>
            <w:r>
              <w:rPr>
                <w:lang w:val="fr-FR"/>
              </w:rPr>
              <w:t xml:space="preserve"> + Đường sáng tối vuông góc 90</w:t>
            </w:r>
            <w:r>
              <w:rPr>
                <w:vertAlign w:val="superscript"/>
                <w:lang w:val="fr-FR"/>
              </w:rPr>
              <w:t xml:space="preserve">0 </w:t>
            </w:r>
            <w:r>
              <w:rPr>
                <w:lang w:val="fr-FR"/>
              </w:rPr>
              <w:t>so với mặt phẳng quỹ đạo</w:t>
            </w:r>
          </w:p>
          <w:p w:rsidR="0051447A" w:rsidRDefault="0051447A">
            <w:pPr>
              <w:jc w:val="both"/>
              <w:rPr>
                <w:lang w:val="fr-FR"/>
              </w:rPr>
            </w:pPr>
            <w:r>
              <w:rPr>
                <w:lang w:val="fr-FR"/>
              </w:rPr>
              <w:t xml:space="preserve">GV: Vào ngày hạ chí 22/6 nửa cầu nào ngả về phía Mặt Trời và có diện tích được chiếu sáng nhiều nhất? </w:t>
            </w:r>
          </w:p>
          <w:p w:rsidR="0051447A" w:rsidRDefault="0051447A">
            <w:pPr>
              <w:jc w:val="both"/>
              <w:rPr>
                <w:lang w:val="fr-FR"/>
              </w:rPr>
            </w:pPr>
            <w:r>
              <w:rPr>
                <w:lang w:val="fr-FR"/>
              </w:rPr>
              <w:t xml:space="preserve">     HS : Nửa cầu Bắc</w:t>
            </w:r>
          </w:p>
          <w:p w:rsidR="0051447A" w:rsidRDefault="0051447A">
            <w:pPr>
              <w:jc w:val="both"/>
              <w:rPr>
                <w:lang w:val="fr-FR"/>
              </w:rPr>
            </w:pPr>
            <w:r>
              <w:rPr>
                <w:lang w:val="fr-FR"/>
              </w:rPr>
              <w:t>GV: Vào ngày đó tia sáng Mặt Trời chiếu vuông góc ở những vĩ tuyến bao nhiêu? (Vĩ tuyến 23</w:t>
            </w:r>
            <w:r>
              <w:rPr>
                <w:vertAlign w:val="superscript"/>
                <w:lang w:val="fr-FR"/>
              </w:rPr>
              <w:t>0</w:t>
            </w:r>
            <w:r>
              <w:rPr>
                <w:lang w:val="fr-FR"/>
              </w:rPr>
              <w:t xml:space="preserve"> 27</w:t>
            </w:r>
            <w:r>
              <w:rPr>
                <w:vertAlign w:val="superscript"/>
                <w:lang w:val="fr-FR"/>
              </w:rPr>
              <w:t>’</w:t>
            </w:r>
            <w:r>
              <w:rPr>
                <w:lang w:val="fr-FR"/>
              </w:rPr>
              <w:t xml:space="preserve"> B)  Vĩ tuyến đó gọi là gì? (chí tuyến Bắc)</w:t>
            </w:r>
          </w:p>
          <w:p w:rsidR="0051447A" w:rsidRDefault="0051447A">
            <w:pPr>
              <w:jc w:val="both"/>
              <w:rPr>
                <w:lang w:val="fr-FR"/>
              </w:rPr>
            </w:pPr>
            <w:r>
              <w:rPr>
                <w:lang w:val="fr-FR"/>
              </w:rPr>
              <w:t xml:space="preserve">GV: Vào ngày   22/12 nửa cầu nào ngả về phía Mặt Trời và có diện tích được chiếu sáng nhiều nhất? </w:t>
            </w:r>
          </w:p>
          <w:p w:rsidR="0051447A" w:rsidRDefault="0051447A">
            <w:pPr>
              <w:jc w:val="both"/>
              <w:rPr>
                <w:lang w:val="fr-FR"/>
              </w:rPr>
            </w:pPr>
            <w:r>
              <w:rPr>
                <w:lang w:val="fr-FR"/>
              </w:rPr>
              <w:t xml:space="preserve">     HS : Nửa cầu Nam</w:t>
            </w:r>
          </w:p>
          <w:p w:rsidR="0051447A" w:rsidRDefault="0051447A">
            <w:pPr>
              <w:jc w:val="both"/>
              <w:rPr>
                <w:lang w:val="fr-FR"/>
              </w:rPr>
            </w:pPr>
            <w:r>
              <w:rPr>
                <w:lang w:val="fr-FR"/>
              </w:rPr>
              <w:t>GV: Vào ngày đó tia sáng Mặt Trời chiếu vuông góc ở những vĩ tuyến bao nhiêu? (Vĩ tuyến 23</w:t>
            </w:r>
            <w:r>
              <w:rPr>
                <w:vertAlign w:val="superscript"/>
                <w:lang w:val="fr-FR"/>
              </w:rPr>
              <w:t>0</w:t>
            </w:r>
            <w:r>
              <w:rPr>
                <w:lang w:val="fr-FR"/>
              </w:rPr>
              <w:t xml:space="preserve"> 27</w:t>
            </w:r>
            <w:r>
              <w:rPr>
                <w:vertAlign w:val="superscript"/>
                <w:lang w:val="fr-FR"/>
              </w:rPr>
              <w:t>’</w:t>
            </w:r>
            <w:r>
              <w:rPr>
                <w:lang w:val="fr-FR"/>
              </w:rPr>
              <w:t xml:space="preserve"> N)  Vĩ tuyến đó gọi là gì? (chí tuyến  Nam)</w:t>
            </w:r>
          </w:p>
          <w:p w:rsidR="0051447A" w:rsidRDefault="0051447A">
            <w:pPr>
              <w:jc w:val="both"/>
              <w:rPr>
                <w:lang w:val="fr-FR"/>
              </w:rPr>
            </w:pPr>
            <w:r>
              <w:rPr>
                <w:b/>
                <w:lang w:val="fr-FR"/>
              </w:rPr>
              <w:t>Thảo luận cặp/ nhóm nhỏ</w:t>
            </w:r>
            <w:r>
              <w:rPr>
                <w:lang w:val="fr-FR"/>
              </w:rPr>
              <w:t xml:space="preserve"> :</w:t>
            </w:r>
          </w:p>
          <w:p w:rsidR="0051447A" w:rsidRDefault="0051447A">
            <w:pPr>
              <w:jc w:val="both"/>
              <w:rPr>
                <w:lang w:val="fr-FR"/>
              </w:rPr>
            </w:pPr>
            <w:r>
              <w:rPr>
                <w:lang w:val="fr-FR"/>
              </w:rPr>
              <w:t xml:space="preserve">  Dựa vào hình 25 cho biết sự khác nhau về độ dài của ngày đêm của các địa điểm A, B ở nửa cầu B và A’,B’ ở nửa cầu Nam vào ngày 22/6 và 22/12 ? </w:t>
            </w:r>
          </w:p>
          <w:p w:rsidR="0051447A" w:rsidRDefault="0051447A">
            <w:pPr>
              <w:jc w:val="both"/>
              <w:rPr>
                <w:lang w:val="fr-FR"/>
              </w:rPr>
            </w:pPr>
            <w:r>
              <w:rPr>
                <w:lang w:val="fr-FR"/>
              </w:rPr>
              <w:t xml:space="preserve">  Riêng các địa điểm C nằm trên đường xích đạo có hiện tượng ngày đêm như thế nào?</w:t>
            </w:r>
          </w:p>
          <w:p w:rsidR="0051447A" w:rsidRDefault="0051447A">
            <w:pPr>
              <w:rPr>
                <w:lang w:val="fr-FR"/>
              </w:rPr>
            </w:pPr>
          </w:p>
        </w:tc>
        <w:tc>
          <w:tcPr>
            <w:tcW w:w="4866" w:type="dxa"/>
            <w:tcBorders>
              <w:top w:val="single" w:sz="4" w:space="0" w:color="auto"/>
              <w:left w:val="single" w:sz="4" w:space="0" w:color="auto"/>
              <w:bottom w:val="single" w:sz="4" w:space="0" w:color="auto"/>
              <w:right w:val="single" w:sz="4" w:space="0" w:color="auto"/>
            </w:tcBorders>
          </w:tcPr>
          <w:p w:rsidR="0051447A" w:rsidRDefault="0051447A">
            <w:pPr>
              <w:jc w:val="both"/>
              <w:rPr>
                <w:b/>
                <w:u w:val="single"/>
                <w:lang w:val="fr-FR"/>
              </w:rPr>
            </w:pPr>
          </w:p>
          <w:p w:rsidR="0051447A" w:rsidRDefault="0051447A">
            <w:pPr>
              <w:jc w:val="both"/>
              <w:rPr>
                <w:b/>
                <w:lang w:val="fr-FR"/>
              </w:rPr>
            </w:pPr>
            <w:r>
              <w:rPr>
                <w:b/>
                <w:lang w:val="fr-FR"/>
              </w:rPr>
              <w:t xml:space="preserve">1- Hiện tượng ngày đêm dài ngắn ở các vĩ độ khác nhau trên Trái Đất </w:t>
            </w:r>
          </w:p>
          <w:p w:rsidR="0051447A" w:rsidRDefault="0051447A" w:rsidP="00EE74B7">
            <w:pPr>
              <w:numPr>
                <w:ilvl w:val="0"/>
                <w:numId w:val="6"/>
              </w:numPr>
              <w:jc w:val="both"/>
            </w:pPr>
            <w:r>
              <w:t xml:space="preserve">Nguyên nhân : </w:t>
            </w:r>
          </w:p>
          <w:p w:rsidR="0051447A" w:rsidRDefault="0051447A">
            <w:pPr>
              <w:ind w:left="360"/>
              <w:jc w:val="both"/>
            </w:pPr>
            <w:r>
              <w:t xml:space="preserve">+ Trong khi quay quanh  Mặt Trời Trái Đất có lúc chúc nửa cầu Bắc có lúc ngã nửa cầu Nam về phía  Mặt Trời </w:t>
            </w:r>
          </w:p>
          <w:p w:rsidR="0051447A" w:rsidRDefault="0051447A">
            <w:pPr>
              <w:ind w:left="360"/>
              <w:jc w:val="both"/>
            </w:pPr>
            <w:r>
              <w:lastRenderedPageBreak/>
              <w:t>+ Đường phân chia sáng tối không trùng với trục Trái Đất</w:t>
            </w:r>
          </w:p>
          <w:p w:rsidR="0051447A" w:rsidRDefault="0051447A">
            <w:pPr>
              <w:ind w:left="360"/>
              <w:jc w:val="both"/>
            </w:pPr>
            <w:r>
              <w:t xml:space="preserve">=&gt; Hiện tượng ngày đêm dài ngắn khác nhau theo vĩ độ trên Trái Đất </w:t>
            </w:r>
          </w:p>
          <w:p w:rsidR="0051447A" w:rsidRDefault="0051447A">
            <w:pPr>
              <w:ind w:left="360"/>
              <w:jc w:val="both"/>
            </w:pPr>
          </w:p>
          <w:p w:rsidR="0051447A" w:rsidRDefault="0051447A">
            <w:pPr>
              <w:ind w:left="360"/>
              <w:jc w:val="both"/>
            </w:pPr>
          </w:p>
          <w:p w:rsidR="0051447A" w:rsidRDefault="0051447A">
            <w:pPr>
              <w:ind w:left="360"/>
              <w:jc w:val="both"/>
            </w:pPr>
          </w:p>
          <w:p w:rsidR="0051447A" w:rsidRDefault="0051447A">
            <w:pPr>
              <w:ind w:left="360"/>
              <w:jc w:val="both"/>
            </w:pPr>
          </w:p>
          <w:p w:rsidR="0051447A" w:rsidRDefault="0051447A">
            <w:pPr>
              <w:ind w:left="360"/>
              <w:jc w:val="both"/>
            </w:pPr>
          </w:p>
          <w:p w:rsidR="0051447A" w:rsidRDefault="0051447A">
            <w:pPr>
              <w:ind w:left="360"/>
              <w:jc w:val="both"/>
            </w:pPr>
          </w:p>
          <w:p w:rsidR="0051447A" w:rsidRDefault="0051447A">
            <w:pPr>
              <w:ind w:left="360"/>
              <w:jc w:val="both"/>
            </w:pPr>
          </w:p>
          <w:p w:rsidR="0051447A" w:rsidRDefault="0051447A">
            <w:pPr>
              <w:ind w:left="360"/>
              <w:jc w:val="both"/>
            </w:pPr>
          </w:p>
          <w:p w:rsidR="0051447A" w:rsidRDefault="0051447A">
            <w:pPr>
              <w:ind w:left="360"/>
              <w:jc w:val="both"/>
            </w:pPr>
          </w:p>
          <w:p w:rsidR="0051447A" w:rsidRDefault="0051447A">
            <w:pPr>
              <w:ind w:left="360"/>
              <w:jc w:val="both"/>
            </w:pPr>
          </w:p>
          <w:p w:rsidR="0051447A" w:rsidRDefault="0051447A">
            <w:pPr>
              <w:ind w:left="360"/>
              <w:jc w:val="both"/>
            </w:pPr>
          </w:p>
          <w:p w:rsidR="0051447A" w:rsidRDefault="0051447A">
            <w:pPr>
              <w:ind w:left="360"/>
              <w:jc w:val="both"/>
            </w:pPr>
          </w:p>
          <w:p w:rsidR="0051447A" w:rsidRDefault="0051447A">
            <w:pPr>
              <w:ind w:left="360"/>
              <w:jc w:val="both"/>
            </w:pPr>
          </w:p>
          <w:p w:rsidR="0051447A" w:rsidRDefault="0051447A">
            <w:pPr>
              <w:ind w:left="360"/>
              <w:jc w:val="both"/>
            </w:pPr>
          </w:p>
          <w:p w:rsidR="0051447A" w:rsidRDefault="0051447A">
            <w:pPr>
              <w:ind w:left="360"/>
              <w:jc w:val="both"/>
            </w:pPr>
          </w:p>
          <w:p w:rsidR="0051447A" w:rsidRDefault="0051447A">
            <w:pPr>
              <w:ind w:left="360"/>
              <w:jc w:val="both"/>
            </w:pPr>
          </w:p>
          <w:p w:rsidR="0051447A" w:rsidRDefault="0051447A">
            <w:pPr>
              <w:ind w:left="360"/>
              <w:jc w:val="both"/>
            </w:pPr>
          </w:p>
          <w:p w:rsidR="0051447A" w:rsidRDefault="0051447A" w:rsidP="00EE74B7">
            <w:pPr>
              <w:numPr>
                <w:ilvl w:val="0"/>
                <w:numId w:val="6"/>
              </w:numPr>
              <w:jc w:val="both"/>
            </w:pPr>
            <w:r>
              <w:t>Các địa điểm nằm trên đường xích đạo quanh năm lúc nào cũng có ngày đêm dài ngắn như nhau (21/3 và 23/9)</w:t>
            </w:r>
          </w:p>
          <w:p w:rsidR="0051447A" w:rsidRDefault="0051447A">
            <w:pPr>
              <w:jc w:val="both"/>
            </w:pPr>
          </w:p>
          <w:p w:rsidR="0051447A" w:rsidRDefault="0051447A">
            <w:pPr>
              <w:jc w:val="both"/>
            </w:pPr>
          </w:p>
          <w:p w:rsidR="0051447A" w:rsidRDefault="0051447A">
            <w:pPr>
              <w:jc w:val="both"/>
            </w:pPr>
          </w:p>
          <w:p w:rsidR="0051447A" w:rsidRDefault="0051447A">
            <w:pPr>
              <w:jc w:val="both"/>
            </w:pPr>
          </w:p>
          <w:p w:rsidR="0051447A" w:rsidRDefault="0051447A"/>
        </w:tc>
      </w:tr>
    </w:tbl>
    <w:p w:rsidR="0051447A" w:rsidRDefault="0051447A" w:rsidP="0051447A">
      <w:pPr>
        <w:jc w:val="both"/>
        <w:rPr>
          <w:b/>
        </w:rPr>
      </w:pPr>
    </w:p>
    <w:p w:rsidR="0051447A" w:rsidRDefault="0051447A" w:rsidP="0051447A">
      <w:pPr>
        <w:jc w:val="both"/>
        <w:rPr>
          <w:b/>
        </w:rPr>
      </w:pPr>
      <w:r>
        <w:rPr>
          <w:b/>
        </w:rPr>
        <w:t>4.  Củng cố</w:t>
      </w:r>
    </w:p>
    <w:p w:rsidR="0051447A" w:rsidRDefault="0051447A" w:rsidP="0051447A">
      <w:pPr>
        <w:jc w:val="both"/>
      </w:pPr>
      <w:r>
        <w:t>H24: Vị trí của Trái Đất trên quỹ đạo quanh Mặt Trời vào các ngày đông chí và hạ chí</w:t>
      </w:r>
    </w:p>
    <w:p w:rsidR="00EE0532" w:rsidRDefault="00EE0532" w:rsidP="00EE0532">
      <w:pPr>
        <w:jc w:val="both"/>
      </w:pPr>
      <w:r>
        <w:rPr>
          <w:noProof/>
        </w:rPr>
        <w:lastRenderedPageBreak/>
        <w:drawing>
          <wp:inline distT="0" distB="0" distL="0" distR="0">
            <wp:extent cx="5334000" cy="2981325"/>
            <wp:effectExtent l="0" t="0" r="0" b="9525"/>
            <wp:docPr id="1" name="Picture 1"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icture3"/>
                    <pic:cNvPicPr>
                      <a:picLocks noChangeAspect="1" noChangeArrowheads="1"/>
                    </pic:cNvPicPr>
                  </pic:nvPicPr>
                  <pic:blipFill>
                    <a:blip r:embed="rId6" cstate="print">
                      <a:lum bright="-12000"/>
                      <a:extLst>
                        <a:ext uri="{28A0092B-C50C-407E-A947-70E740481C1C}">
                          <a14:useLocalDpi xmlns:a14="http://schemas.microsoft.com/office/drawing/2010/main" val="0"/>
                        </a:ext>
                      </a:extLst>
                    </a:blip>
                    <a:srcRect/>
                    <a:stretch>
                      <a:fillRect/>
                    </a:stretch>
                  </pic:blipFill>
                  <pic:spPr bwMode="auto">
                    <a:xfrm>
                      <a:off x="0" y="0"/>
                      <a:ext cx="5334000" cy="2981325"/>
                    </a:xfrm>
                    <a:prstGeom prst="rect">
                      <a:avLst/>
                    </a:prstGeom>
                    <a:noFill/>
                    <a:ln>
                      <a:noFill/>
                    </a:ln>
                  </pic:spPr>
                </pic:pic>
              </a:graphicData>
            </a:graphic>
          </wp:inline>
        </w:drawing>
      </w:r>
    </w:p>
    <w:p w:rsidR="00EE0532" w:rsidRDefault="00EE0532" w:rsidP="00EE0532">
      <w:pPr>
        <w:jc w:val="center"/>
      </w:pPr>
      <w:r>
        <w:t>Dựa vào H.24 trên hãy:</w:t>
      </w:r>
    </w:p>
    <w:p w:rsidR="00EE0532" w:rsidRDefault="00EE0532" w:rsidP="00EE0532">
      <w:pPr>
        <w:jc w:val="both"/>
      </w:pPr>
      <w:r>
        <w:t>a. Giải thích tại sao: đường biểu diễn trục Trái Đất (BN) và đường phân chia sáng tối (ST) không trùng nhau?</w:t>
      </w:r>
    </w:p>
    <w:p w:rsidR="00EE0532" w:rsidRDefault="00EE0532" w:rsidP="00EE0532">
      <w:pPr>
        <w:jc w:val="both"/>
        <w:rPr>
          <w:i/>
        </w:rPr>
      </w:pPr>
      <w:r>
        <w:rPr>
          <w:i/>
        </w:rPr>
        <w:t>Trả lời: Do khi chuyển động quanh Mặt Trời, có thời gian Trái Đất chúc nửa cầu Bắc và có thời gian chúc nửa cầu Nam về phía Mặt Trời nên trục Trái Đất nghiêng với mặt phẳng quỹ đạo một góc 66</w:t>
      </w:r>
      <w:r>
        <w:rPr>
          <w:i/>
          <w:vertAlign w:val="superscript"/>
        </w:rPr>
        <w:t xml:space="preserve">0 </w:t>
      </w:r>
      <w:r>
        <w:rPr>
          <w:i/>
        </w:rPr>
        <w:t>33’.</w:t>
      </w:r>
    </w:p>
    <w:p w:rsidR="00EE0532" w:rsidRDefault="00EE0532" w:rsidP="00EE0532">
      <w:pPr>
        <w:jc w:val="both"/>
        <w:rPr>
          <w:i/>
        </w:rPr>
      </w:pPr>
      <w:r>
        <w:rPr>
          <w:i/>
        </w:rPr>
        <w:t>Trục sáng tối vuông góc với mặt phẳng quỹ đạo một góc 90</w:t>
      </w:r>
      <w:r>
        <w:rPr>
          <w:i/>
          <w:vertAlign w:val="superscript"/>
        </w:rPr>
        <w:t xml:space="preserve">0 </w:t>
      </w:r>
      <w:r>
        <w:rPr>
          <w:i/>
        </w:rPr>
        <w:t>và hai đường cắt nhau thành một góc 23</w:t>
      </w:r>
      <w:r>
        <w:rPr>
          <w:i/>
          <w:vertAlign w:val="superscript"/>
        </w:rPr>
        <w:t>0</w:t>
      </w:r>
      <w:r>
        <w:rPr>
          <w:i/>
        </w:rPr>
        <w:t xml:space="preserve"> 27’. Vì vậy đường phân chia sáng tối không trùng với trục Bắc Nam.</w:t>
      </w:r>
    </w:p>
    <w:p w:rsidR="00EE0532" w:rsidRDefault="00EE0532" w:rsidP="00EE0532">
      <w:pPr>
        <w:jc w:val="both"/>
      </w:pPr>
      <w:r>
        <w:t>b. Giải thích câu ca dao:</w:t>
      </w:r>
    </w:p>
    <w:p w:rsidR="00EE0532" w:rsidRDefault="00EE0532" w:rsidP="00EE0532">
      <w:pPr>
        <w:jc w:val="both"/>
      </w:pPr>
      <w:r>
        <w:t xml:space="preserve">                                   “Đêm tháng năm chưa nằm đã sáng</w:t>
      </w:r>
    </w:p>
    <w:p w:rsidR="00EE0532" w:rsidRDefault="00EE0532" w:rsidP="00EE0532">
      <w:pPr>
        <w:jc w:val="both"/>
      </w:pPr>
      <w:r>
        <w:t xml:space="preserve">                                     Ngày tháng mười chưa cười đã tối”</w:t>
      </w:r>
    </w:p>
    <w:p w:rsidR="00EE0532" w:rsidRDefault="00EE0532" w:rsidP="00EE0532">
      <w:pPr>
        <w:jc w:val="both"/>
      </w:pPr>
      <w:r>
        <w:t xml:space="preserve">Trả lời: </w:t>
      </w:r>
    </w:p>
    <w:p w:rsidR="00EE0532" w:rsidRDefault="00EE0532" w:rsidP="00EE0532">
      <w:r>
        <w:t>Câu ca dao trên đề cập đến hiện tượng ngày đêm khác nhau theo mùa:</w:t>
      </w:r>
    </w:p>
    <w:p w:rsidR="00EE0532" w:rsidRDefault="00EE0532" w:rsidP="00EE0532">
      <w:r>
        <w:t xml:space="preserve">Do nước ta nằm ở nửa cầu Bắc, tháng 5 âm lịch tức là tháng 6 dương lịch, nửa cầu Bắc ngả về phía Mặt Trời, tia sáng Mặt Trời chiếu vuông góc vào đường chí tuyến Bắc nửa cầu Bắc là mùa hè </w:t>
      </w:r>
      <w:r>
        <w:sym w:font="Wingdings" w:char="F0E0"/>
      </w:r>
      <w:r>
        <w:t xml:space="preserve"> Ngày dài hơn đêm.</w:t>
      </w:r>
    </w:p>
    <w:p w:rsidR="00EE0532" w:rsidRDefault="00EE0532" w:rsidP="00EE0532">
      <w:r>
        <w:t xml:space="preserve">* Vào tháng 10 âm lịch tức là tháng 11 dương lịch, lúc này nửa cầu bắc ngả về phía Mặt Trời, nửa cầu Bắc chếch xa phía Mặt Trời </w:t>
      </w:r>
      <w:r>
        <w:sym w:font="Wingdings" w:char="F0E0"/>
      </w:r>
      <w:r>
        <w:t xml:space="preserve"> Nửa cầu Bắc là mùa đông nên có đêm dài ngày ngắn.</w:t>
      </w:r>
    </w:p>
    <w:p w:rsidR="00EE0532" w:rsidRDefault="00EE0532" w:rsidP="00EE0532">
      <w:r>
        <w:sym w:font="Wingdings" w:char="F0E0"/>
      </w:r>
      <w:r>
        <w:t xml:space="preserve"> Câu ca dao trên đúng ở nửa cầu Bắc không đúng ở nửa cầu Nam (ngược với nửa cầu Bắc) và ở xích đạo (luôn có ngày dài bằng đêm)</w:t>
      </w:r>
    </w:p>
    <w:p w:rsidR="00EE0532" w:rsidRDefault="00EE0532" w:rsidP="00EE0532">
      <w:pPr>
        <w:rPr>
          <w:b/>
        </w:rPr>
      </w:pPr>
      <w:r>
        <w:rPr>
          <w:b/>
        </w:rPr>
        <w:t>4 Dặn dò</w:t>
      </w:r>
    </w:p>
    <w:p w:rsidR="00EE0532" w:rsidRDefault="00EE0532" w:rsidP="00EE0532">
      <w:r>
        <w:t>a. Học bài.Trả lời câu hỏi sgk.Làm vở bài tập bài 9.</w:t>
      </w:r>
    </w:p>
    <w:p w:rsidR="00EE0532" w:rsidRDefault="00EE0532" w:rsidP="00EE0532">
      <w:r>
        <w:t>b. Chuẩn bị bài sau: Trả lời câu hỏi in nghiêng bài 10.</w:t>
      </w:r>
    </w:p>
    <w:p w:rsidR="00EE0532" w:rsidRDefault="00EE0532" w:rsidP="00EE0532"/>
    <w:p w:rsidR="003F2FC7" w:rsidRDefault="003F2FC7" w:rsidP="00EE0532">
      <w:bookmarkStart w:id="0" w:name="_GoBack"/>
      <w:bookmarkEnd w:id="0"/>
    </w:p>
    <w:sectPr w:rsidR="003F2F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026D9"/>
    <w:multiLevelType w:val="multilevel"/>
    <w:tmpl w:val="036026D9"/>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2CE054FD"/>
    <w:multiLevelType w:val="multilevel"/>
    <w:tmpl w:val="2CE054FD"/>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800"/>
        </w:tabs>
        <w:ind w:left="1800" w:hanging="360"/>
      </w:pPr>
      <w:rPr>
        <w:rFonts w:ascii="Times New Roman" w:eastAsia="Times New Roman" w:hAnsi="Times New Roman" w:cs="Times New Roman" w:hint="default"/>
      </w:rPr>
    </w:lvl>
    <w:lvl w:ilvl="2">
      <w:start w:val="1"/>
      <w:numFmt w:val="lowerLetter"/>
      <w:lvlText w:val="%3-"/>
      <w:lvlJc w:val="left"/>
      <w:pPr>
        <w:tabs>
          <w:tab w:val="num" w:pos="1440"/>
        </w:tabs>
        <w:ind w:left="1440" w:hanging="360"/>
      </w:pPr>
    </w:lvl>
    <w:lvl w:ilvl="3">
      <w:start w:val="1"/>
      <w:numFmt w:val="bullet"/>
      <w:lvlText w:val=""/>
      <w:lvlJc w:val="left"/>
      <w:pPr>
        <w:tabs>
          <w:tab w:val="num" w:pos="1080"/>
        </w:tabs>
        <w:ind w:left="1080" w:hanging="360"/>
      </w:pPr>
      <w:rPr>
        <w:rFonts w:ascii="Symbol" w:hAnsi="Symbol" w:hint="default"/>
        <w:color w:val="auto"/>
      </w:rPr>
    </w:lvl>
    <w:lvl w:ilvl="4">
      <w:start w:val="1"/>
      <w:numFmt w:val="bullet"/>
      <w:lvlText w:val=""/>
      <w:lvlJc w:val="left"/>
      <w:pPr>
        <w:tabs>
          <w:tab w:val="num" w:pos="720"/>
        </w:tabs>
        <w:ind w:left="720" w:hanging="360"/>
      </w:pPr>
      <w:rPr>
        <w:rFonts w:ascii="Symbol" w:hAnsi="Symbol" w:hint="default"/>
      </w:rPr>
    </w:lvl>
    <w:lvl w:ilvl="5">
      <w:start w:val="1"/>
      <w:numFmt w:val="bullet"/>
      <w:lvlText w:val="+"/>
      <w:lvlJc w:val="left"/>
      <w:pPr>
        <w:tabs>
          <w:tab w:val="num" w:pos="4140"/>
        </w:tabs>
        <w:ind w:left="4140" w:hanging="360"/>
      </w:pPr>
      <w:rPr>
        <w:rFonts w:ascii="Courier New" w:hAnsi="Courier New" w:cs="Times New Roman"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cs="Times New Roman" w:hint="default"/>
      </w:rPr>
    </w:lvl>
    <w:lvl w:ilvl="8">
      <w:start w:val="1"/>
      <w:numFmt w:val="bullet"/>
      <w:lvlText w:val=""/>
      <w:lvlJc w:val="left"/>
      <w:pPr>
        <w:tabs>
          <w:tab w:val="num" w:pos="6300"/>
        </w:tabs>
        <w:ind w:left="6300" w:hanging="360"/>
      </w:pPr>
      <w:rPr>
        <w:rFonts w:ascii="Wingdings" w:hAnsi="Wingdings" w:hint="default"/>
      </w:rPr>
    </w:lvl>
  </w:abstractNum>
  <w:abstractNum w:abstractNumId="2">
    <w:nsid w:val="32F80A21"/>
    <w:multiLevelType w:val="multilevel"/>
    <w:tmpl w:val="32F80A21"/>
    <w:lvl w:ilvl="0">
      <w:start w:val="1"/>
      <w:numFmt w:val="bullet"/>
      <w:lvlText w:val="–"/>
      <w:lvlJc w:val="left"/>
      <w:pPr>
        <w:tabs>
          <w:tab w:val="num" w:pos="720"/>
        </w:tabs>
        <w:ind w:left="720" w:hanging="360"/>
      </w:pPr>
      <w:rPr>
        <w:rFonts w:ascii="VNI-Times" w:hAnsi="VNI-Times"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Letter"/>
      <w:lvlText w:val="%3-"/>
      <w:lvlJc w:val="left"/>
      <w:pPr>
        <w:tabs>
          <w:tab w:val="num" w:pos="1080"/>
        </w:tabs>
        <w:ind w:left="1080" w:hanging="360"/>
      </w:pPr>
    </w:lvl>
    <w:lvl w:ilvl="3">
      <w:start w:val="1"/>
      <w:numFmt w:val="bullet"/>
      <w:lvlText w:val=""/>
      <w:lvlJc w:val="left"/>
      <w:pPr>
        <w:tabs>
          <w:tab w:val="num" w:pos="900"/>
        </w:tabs>
        <w:ind w:left="900" w:hanging="360"/>
      </w:pPr>
      <w:rPr>
        <w:rFonts w:ascii="Symbol" w:hAnsi="Symbol" w:hint="default"/>
        <w:color w:val="auto"/>
      </w:rPr>
    </w:lvl>
    <w:lvl w:ilvl="4">
      <w:start w:val="1"/>
      <w:numFmt w:val="bullet"/>
      <w:lvlText w:val="o"/>
      <w:lvlJc w:val="left"/>
      <w:pPr>
        <w:tabs>
          <w:tab w:val="num" w:pos="3060"/>
        </w:tabs>
        <w:ind w:left="3060" w:hanging="360"/>
      </w:pPr>
      <w:rPr>
        <w:rFonts w:ascii="Courier New" w:hAnsi="Courier New" w:cs="Times New Roman" w:hint="default"/>
      </w:rPr>
    </w:lvl>
    <w:lvl w:ilvl="5">
      <w:start w:val="1"/>
      <w:numFmt w:val="bullet"/>
      <w:lvlText w:val=""/>
      <w:lvlJc w:val="left"/>
      <w:pPr>
        <w:tabs>
          <w:tab w:val="num" w:pos="3780"/>
        </w:tabs>
        <w:ind w:left="3780" w:hanging="360"/>
      </w:pPr>
      <w:rPr>
        <w:rFonts w:ascii="Wingdings" w:hAnsi="Wingdings" w:hint="default"/>
      </w:rPr>
    </w:lvl>
    <w:lvl w:ilvl="6">
      <w:start w:val="1"/>
      <w:numFmt w:val="bullet"/>
      <w:lvlText w:val=""/>
      <w:lvlJc w:val="left"/>
      <w:pPr>
        <w:tabs>
          <w:tab w:val="num" w:pos="4500"/>
        </w:tabs>
        <w:ind w:left="4500" w:hanging="360"/>
      </w:pPr>
      <w:rPr>
        <w:rFonts w:ascii="Symbol" w:hAnsi="Symbol" w:hint="default"/>
      </w:rPr>
    </w:lvl>
    <w:lvl w:ilvl="7">
      <w:start w:val="1"/>
      <w:numFmt w:val="bullet"/>
      <w:lvlText w:val="o"/>
      <w:lvlJc w:val="left"/>
      <w:pPr>
        <w:tabs>
          <w:tab w:val="num" w:pos="5220"/>
        </w:tabs>
        <w:ind w:left="5220" w:hanging="360"/>
      </w:pPr>
      <w:rPr>
        <w:rFonts w:ascii="Courier New" w:hAnsi="Courier New" w:cs="Times New Roman" w:hint="default"/>
      </w:rPr>
    </w:lvl>
    <w:lvl w:ilvl="8">
      <w:start w:val="1"/>
      <w:numFmt w:val="bullet"/>
      <w:lvlText w:val=""/>
      <w:lvlJc w:val="left"/>
      <w:pPr>
        <w:tabs>
          <w:tab w:val="num" w:pos="5940"/>
        </w:tabs>
        <w:ind w:left="5940" w:hanging="360"/>
      </w:pPr>
      <w:rPr>
        <w:rFonts w:ascii="Wingdings" w:hAnsi="Wingdings" w:hint="default"/>
      </w:rPr>
    </w:lvl>
  </w:abstractNum>
  <w:abstractNum w:abstractNumId="3">
    <w:nsid w:val="341D6D4E"/>
    <w:multiLevelType w:val="multilevel"/>
    <w:tmpl w:val="341D6D4E"/>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80"/>
        </w:tabs>
        <w:ind w:left="-180" w:hanging="360"/>
      </w:pPr>
      <w:rPr>
        <w:rFonts w:ascii="Courier New" w:hAnsi="Courier New" w:cs="Courier New" w:hint="default"/>
      </w:rPr>
    </w:lvl>
    <w:lvl w:ilvl="2">
      <w:start w:val="1"/>
      <w:numFmt w:val="bullet"/>
      <w:lvlText w:val=""/>
      <w:lvlJc w:val="left"/>
      <w:pPr>
        <w:tabs>
          <w:tab w:val="num" w:pos="540"/>
        </w:tabs>
        <w:ind w:left="540" w:hanging="360"/>
      </w:pPr>
      <w:rPr>
        <w:rFonts w:ascii="Marlett" w:hAnsi="Marlett" w:hint="default"/>
      </w:rPr>
    </w:lvl>
    <w:lvl w:ilvl="3">
      <w:start w:val="1"/>
      <w:numFmt w:val="bullet"/>
      <w:lvlText w:val=""/>
      <w:lvlJc w:val="left"/>
      <w:pPr>
        <w:tabs>
          <w:tab w:val="num" w:pos="1260"/>
        </w:tabs>
        <w:ind w:left="1260" w:hanging="360"/>
      </w:pPr>
      <w:rPr>
        <w:rFonts w:ascii="Symbol" w:hAnsi="Symbol" w:hint="default"/>
      </w:rPr>
    </w:lvl>
    <w:lvl w:ilvl="4">
      <w:start w:val="1"/>
      <w:numFmt w:val="bullet"/>
      <w:lvlText w:val="o"/>
      <w:lvlJc w:val="left"/>
      <w:pPr>
        <w:tabs>
          <w:tab w:val="num" w:pos="1980"/>
        </w:tabs>
        <w:ind w:left="1980" w:hanging="360"/>
      </w:pPr>
      <w:rPr>
        <w:rFonts w:ascii="Courier New" w:hAnsi="Courier New" w:cs="Courier New" w:hint="default"/>
      </w:rPr>
    </w:lvl>
    <w:lvl w:ilvl="5">
      <w:start w:val="1"/>
      <w:numFmt w:val="bullet"/>
      <w:lvlText w:val=""/>
      <w:lvlJc w:val="left"/>
      <w:pPr>
        <w:tabs>
          <w:tab w:val="num" w:pos="2700"/>
        </w:tabs>
        <w:ind w:left="2700" w:hanging="360"/>
      </w:pPr>
      <w:rPr>
        <w:rFonts w:ascii="Marlett" w:hAnsi="Marlett" w:hint="default"/>
      </w:rPr>
    </w:lvl>
    <w:lvl w:ilvl="6">
      <w:start w:val="1"/>
      <w:numFmt w:val="bullet"/>
      <w:lvlText w:val=""/>
      <w:lvlJc w:val="left"/>
      <w:pPr>
        <w:tabs>
          <w:tab w:val="num" w:pos="3420"/>
        </w:tabs>
        <w:ind w:left="3420" w:hanging="360"/>
      </w:pPr>
      <w:rPr>
        <w:rFonts w:ascii="Symbol" w:hAnsi="Symbol" w:hint="default"/>
      </w:rPr>
    </w:lvl>
    <w:lvl w:ilvl="7">
      <w:start w:val="1"/>
      <w:numFmt w:val="bullet"/>
      <w:lvlText w:val="o"/>
      <w:lvlJc w:val="left"/>
      <w:pPr>
        <w:tabs>
          <w:tab w:val="num" w:pos="4140"/>
        </w:tabs>
        <w:ind w:left="4140" w:hanging="360"/>
      </w:pPr>
      <w:rPr>
        <w:rFonts w:ascii="Courier New" w:hAnsi="Courier New" w:cs="Courier New" w:hint="default"/>
      </w:rPr>
    </w:lvl>
    <w:lvl w:ilvl="8">
      <w:start w:val="1"/>
      <w:numFmt w:val="bullet"/>
      <w:lvlText w:val=""/>
      <w:lvlJc w:val="left"/>
      <w:pPr>
        <w:tabs>
          <w:tab w:val="num" w:pos="4860"/>
        </w:tabs>
        <w:ind w:left="4860" w:hanging="360"/>
      </w:pPr>
      <w:rPr>
        <w:rFonts w:ascii="Marlett" w:hAnsi="Marlett" w:hint="default"/>
      </w:rPr>
    </w:lvl>
  </w:abstractNum>
  <w:abstractNum w:abstractNumId="4">
    <w:nsid w:val="43054B4B"/>
    <w:multiLevelType w:val="multilevel"/>
    <w:tmpl w:val="43054B4B"/>
    <w:lvl w:ilvl="0">
      <w:start w:val="1"/>
      <w:numFmt w:val="decimal"/>
      <w:lvlText w:val="%1-"/>
      <w:lvlJc w:val="left"/>
      <w:pPr>
        <w:tabs>
          <w:tab w:val="num" w:pos="720"/>
        </w:tabs>
        <w:ind w:left="720" w:hanging="360"/>
      </w:pPr>
      <w:rPr>
        <w:b/>
      </w:rPr>
    </w:lvl>
    <w:lvl w:ilvl="1">
      <w:start w:val="1"/>
      <w:numFmt w:val="bullet"/>
      <w:lvlText w:val=""/>
      <w:lvlJc w:val="left"/>
      <w:pPr>
        <w:tabs>
          <w:tab w:val="num" w:pos="720"/>
        </w:tabs>
        <w:ind w:left="720" w:hanging="360"/>
      </w:pPr>
      <w:rPr>
        <w:rFonts w:ascii="Symbol" w:hAnsi="Symbol" w:hint="default"/>
        <w:b/>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5B1A3241"/>
    <w:multiLevelType w:val="multilevel"/>
    <w:tmpl w:val="5B1A3241"/>
    <w:lvl w:ilvl="0">
      <w:start w:val="1"/>
      <w:numFmt w:val="bullet"/>
      <w:lvlText w:val="-"/>
      <w:lvlJc w:val="left"/>
      <w:pPr>
        <w:tabs>
          <w:tab w:val="num" w:pos="540"/>
        </w:tabs>
        <w:ind w:left="54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Letter"/>
      <w:lvlText w:val="%3-"/>
      <w:lvlJc w:val="left"/>
      <w:pPr>
        <w:tabs>
          <w:tab w:val="num" w:pos="1080"/>
        </w:tabs>
        <w:ind w:left="1080" w:hanging="360"/>
      </w:pPr>
    </w:lvl>
    <w:lvl w:ilvl="3">
      <w:start w:val="1"/>
      <w:numFmt w:val="bullet"/>
      <w:lvlText w:val=""/>
      <w:lvlJc w:val="left"/>
      <w:pPr>
        <w:tabs>
          <w:tab w:val="num" w:pos="720"/>
        </w:tabs>
        <w:ind w:left="720" w:hanging="360"/>
      </w:pPr>
      <w:rPr>
        <w:rFonts w:ascii="Symbol" w:hAnsi="Symbol" w:hint="default"/>
        <w:color w:val="auto"/>
      </w:rPr>
    </w:lvl>
    <w:lvl w:ilvl="4">
      <w:start w:val="1"/>
      <w:numFmt w:val="bullet"/>
      <w:lvlText w:val=""/>
      <w:lvlJc w:val="left"/>
      <w:pPr>
        <w:tabs>
          <w:tab w:val="num" w:pos="360"/>
        </w:tabs>
        <w:ind w:left="360" w:hanging="360"/>
      </w:pPr>
      <w:rPr>
        <w:rFonts w:ascii="Symbol" w:hAnsi="Symbol" w:hint="default"/>
      </w:rPr>
    </w:lvl>
    <w:lvl w:ilvl="5">
      <w:start w:val="1"/>
      <w:numFmt w:val="bullet"/>
      <w:lvlText w:val="+"/>
      <w:lvlJc w:val="left"/>
      <w:pPr>
        <w:tabs>
          <w:tab w:val="num" w:pos="3780"/>
        </w:tabs>
        <w:ind w:left="3780" w:hanging="360"/>
      </w:pPr>
      <w:rPr>
        <w:rFonts w:ascii="Courier New" w:hAnsi="Courier New" w:cs="Times New Roman" w:hint="default"/>
      </w:rPr>
    </w:lvl>
    <w:lvl w:ilvl="6">
      <w:start w:val="1"/>
      <w:numFmt w:val="bullet"/>
      <w:lvlText w:val=""/>
      <w:lvlJc w:val="left"/>
      <w:pPr>
        <w:tabs>
          <w:tab w:val="num" w:pos="4500"/>
        </w:tabs>
        <w:ind w:left="4500" w:hanging="360"/>
      </w:pPr>
      <w:rPr>
        <w:rFonts w:ascii="Symbol" w:hAnsi="Symbol" w:hint="default"/>
      </w:rPr>
    </w:lvl>
    <w:lvl w:ilvl="7">
      <w:start w:val="1"/>
      <w:numFmt w:val="bullet"/>
      <w:lvlText w:val="o"/>
      <w:lvlJc w:val="left"/>
      <w:pPr>
        <w:tabs>
          <w:tab w:val="num" w:pos="5220"/>
        </w:tabs>
        <w:ind w:left="5220" w:hanging="360"/>
      </w:pPr>
      <w:rPr>
        <w:rFonts w:ascii="Courier New" w:hAnsi="Courier New" w:cs="Times New Roman" w:hint="default"/>
      </w:rPr>
    </w:lvl>
    <w:lvl w:ilvl="8">
      <w:start w:val="1"/>
      <w:numFmt w:val="bullet"/>
      <w:lvlText w:val=""/>
      <w:lvlJc w:val="left"/>
      <w:pPr>
        <w:tabs>
          <w:tab w:val="num" w:pos="5940"/>
        </w:tabs>
        <w:ind w:left="5940" w:hanging="360"/>
      </w:pPr>
      <w:rPr>
        <w:rFonts w:ascii="Wingdings" w:hAnsi="Wingdings" w:hint="default"/>
      </w:rPr>
    </w:lvl>
  </w:abstractNum>
  <w:num w:numId="1">
    <w:abstractNumId w:val="1"/>
    <w:lvlOverride w:ilvl="0"/>
    <w:lvlOverride w:ilvl="1"/>
    <w:lvlOverride w:ilvl="2">
      <w:startOverride w:val="1"/>
    </w:lvlOverride>
    <w:lvlOverride w:ilvl="3"/>
    <w:lvlOverride w:ilvl="4"/>
    <w:lvlOverride w:ilvl="5"/>
    <w:lvlOverride w:ilvl="6"/>
    <w:lvlOverride w:ilvl="7"/>
    <w:lvlOverride w:ilvl="8"/>
  </w:num>
  <w:num w:numId="2">
    <w:abstractNumId w:val="2"/>
    <w:lvlOverride w:ilvl="0"/>
    <w:lvlOverride w:ilvl="1"/>
    <w:lvlOverride w:ilvl="2">
      <w:startOverride w:val="1"/>
    </w:lvlOverride>
    <w:lvlOverride w:ilvl="3"/>
    <w:lvlOverride w:ilvl="4"/>
    <w:lvlOverride w:ilvl="5"/>
    <w:lvlOverride w:ilvl="6"/>
    <w:lvlOverride w:ilvl="7"/>
    <w:lvlOverride w:ilvl="8"/>
  </w:num>
  <w:num w:numId="3">
    <w:abstractNumId w:val="0"/>
  </w:num>
  <w:num w:numId="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lvlOverride w:ilvl="0"/>
    <w:lvlOverride w:ilvl="1"/>
    <w:lvlOverride w:ilvl="2">
      <w:startOverride w:val="1"/>
    </w:lvlOverride>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47A"/>
    <w:rsid w:val="003F2FC7"/>
    <w:rsid w:val="0051447A"/>
    <w:rsid w:val="005E016B"/>
    <w:rsid w:val="00EE05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47A"/>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0532"/>
    <w:rPr>
      <w:rFonts w:ascii="Tahoma" w:hAnsi="Tahoma" w:cs="Tahoma"/>
      <w:sz w:val="16"/>
      <w:szCs w:val="16"/>
    </w:rPr>
  </w:style>
  <w:style w:type="character" w:customStyle="1" w:styleId="BalloonTextChar">
    <w:name w:val="Balloon Text Char"/>
    <w:basedOn w:val="DefaultParagraphFont"/>
    <w:link w:val="BalloonText"/>
    <w:uiPriority w:val="99"/>
    <w:semiHidden/>
    <w:rsid w:val="00EE0532"/>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47A"/>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0532"/>
    <w:rPr>
      <w:rFonts w:ascii="Tahoma" w:hAnsi="Tahoma" w:cs="Tahoma"/>
      <w:sz w:val="16"/>
      <w:szCs w:val="16"/>
    </w:rPr>
  </w:style>
  <w:style w:type="character" w:customStyle="1" w:styleId="BalloonTextChar">
    <w:name w:val="Balloon Text Char"/>
    <w:basedOn w:val="DefaultParagraphFont"/>
    <w:link w:val="BalloonText"/>
    <w:uiPriority w:val="99"/>
    <w:semiHidden/>
    <w:rsid w:val="00EE053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821516">
      <w:bodyDiv w:val="1"/>
      <w:marLeft w:val="0"/>
      <w:marRight w:val="0"/>
      <w:marTop w:val="0"/>
      <w:marBottom w:val="0"/>
      <w:divBdr>
        <w:top w:val="none" w:sz="0" w:space="0" w:color="auto"/>
        <w:left w:val="none" w:sz="0" w:space="0" w:color="auto"/>
        <w:bottom w:val="none" w:sz="0" w:space="0" w:color="auto"/>
        <w:right w:val="none" w:sz="0" w:space="0" w:color="auto"/>
      </w:divBdr>
    </w:div>
    <w:div w:id="766465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645</Words>
  <Characters>3680</Characters>
  <Application>Microsoft Office Word</Application>
  <DocSecurity>0</DocSecurity>
  <Lines>30</Lines>
  <Paragraphs>8</Paragraphs>
  <ScaleCrop>false</ScaleCrop>
  <Company/>
  <LinksUpToDate>false</LinksUpToDate>
  <CharactersWithSpaces>4317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3</cp:revision>
  <dcterms:created xsi:type="dcterms:W3CDTF">2018-02-25T09:22:00Z</dcterms:created>
  <dcterms:modified xsi:type="dcterms:W3CDTF">2018-02-25T09:23:00Z</dcterms:modified>
</cp:coreProperties>
</file>